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B38" w:rsidRPr="00516B38" w:rsidRDefault="00516B38" w:rsidP="00516B38">
      <w:pPr>
        <w:jc w:val="both"/>
        <w:rPr>
          <w:rFonts w:ascii="Helvetica" w:hAnsi="Helvetica" w:cs="Helvetica"/>
          <w:b/>
          <w:i/>
          <w:color w:val="000000"/>
          <w:shd w:val="clear" w:color="auto" w:fill="FFFFFF"/>
        </w:rPr>
      </w:pPr>
      <w:r w:rsidRPr="00516B38">
        <w:rPr>
          <w:rFonts w:ascii="Helvetica" w:hAnsi="Helvetica" w:cs="Helvetica"/>
          <w:b/>
          <w:i/>
          <w:color w:val="000000"/>
          <w:shd w:val="clear" w:color="auto" w:fill="FFFFFF"/>
        </w:rPr>
        <w:t>Health Systems Innovation Hackathon</w:t>
      </w:r>
    </w:p>
    <w:p w:rsidR="00516B38" w:rsidRPr="00516B38" w:rsidRDefault="00516B38" w:rsidP="00516B38">
      <w:pPr>
        <w:jc w:val="both"/>
        <w:rPr>
          <w:rFonts w:ascii="Helvetica" w:hAnsi="Helvetica" w:cs="Helvetica"/>
          <w:b/>
          <w:bCs/>
          <w:color w:val="000000"/>
          <w:shd w:val="clear" w:color="auto" w:fill="FFFFFF"/>
        </w:rPr>
      </w:pPr>
      <w:r>
        <w:rPr>
          <w:rFonts w:ascii="Helvetica" w:hAnsi="Helvetica" w:cs="Helvetica"/>
          <w:color w:val="000000"/>
          <w:shd w:val="clear" w:color="auto" w:fill="FFFFFF"/>
        </w:rPr>
        <w:t>The Harvard Health Systems Innovation Lab is organizing its 6</w:t>
      </w:r>
      <w:r w:rsidRPr="00516B38">
        <w:rPr>
          <w:rFonts w:ascii="Helvetica" w:hAnsi="Helvetica" w:cs="Helvetica"/>
          <w:color w:val="000000"/>
          <w:shd w:val="clear" w:color="auto" w:fill="FFFFFF"/>
          <w:vertAlign w:val="superscript"/>
        </w:rPr>
        <w:t>th</w:t>
      </w:r>
      <w:r>
        <w:rPr>
          <w:rFonts w:ascii="Helvetica" w:hAnsi="Helvetica" w:cs="Helvetica"/>
          <w:color w:val="000000"/>
          <w:shd w:val="clear" w:color="auto" w:fill="FFFFFF"/>
        </w:rPr>
        <w:t xml:space="preserve"> annual Health Systems Innovation Hackathon on </w:t>
      </w:r>
      <w:r>
        <w:rPr>
          <w:rStyle w:val="Strong"/>
          <w:rFonts w:ascii="Helvetica" w:hAnsi="Helvetica" w:cs="Helvetica"/>
          <w:color w:val="000000"/>
          <w:shd w:val="clear" w:color="auto" w:fill="FFFFFF"/>
        </w:rPr>
        <w:t>Thursday 10</w:t>
      </w:r>
      <w:r w:rsidRPr="00516B38">
        <w:rPr>
          <w:rStyle w:val="Strong"/>
          <w:rFonts w:ascii="Helvetica" w:hAnsi="Helvetica" w:cs="Helvetica"/>
          <w:color w:val="000000"/>
          <w:shd w:val="clear" w:color="auto" w:fill="FFFFFF"/>
          <w:vertAlign w:val="superscript"/>
        </w:rPr>
        <w:t>th</w:t>
      </w:r>
      <w:r>
        <w:rPr>
          <w:rStyle w:val="Strong"/>
          <w:rFonts w:ascii="Helvetica" w:hAnsi="Helvetica" w:cs="Helvetica"/>
          <w:color w:val="000000"/>
          <w:shd w:val="clear" w:color="auto" w:fill="FFFFFF"/>
        </w:rPr>
        <w:t> April and Friday 11</w:t>
      </w:r>
      <w:r w:rsidRPr="00516B38">
        <w:rPr>
          <w:rStyle w:val="Strong"/>
          <w:rFonts w:ascii="Helvetica" w:hAnsi="Helvetica" w:cs="Helvetica"/>
          <w:color w:val="000000"/>
          <w:shd w:val="clear" w:color="auto" w:fill="FFFFFF"/>
          <w:vertAlign w:val="superscript"/>
        </w:rPr>
        <w:t>th</w:t>
      </w:r>
      <w:r>
        <w:rPr>
          <w:rStyle w:val="Strong"/>
          <w:rFonts w:ascii="Helvetica" w:hAnsi="Helvetica" w:cs="Helvetica"/>
          <w:color w:val="000000"/>
          <w:shd w:val="clear" w:color="auto" w:fill="FFFFFF"/>
        </w:rPr>
        <w:t xml:space="preserve"> April 2025</w:t>
      </w:r>
      <w:r>
        <w:rPr>
          <w:rFonts w:ascii="Helvetica" w:hAnsi="Helvetica" w:cs="Helvetica"/>
          <w:color w:val="000000"/>
          <w:shd w:val="clear" w:color="auto" w:fill="FFFFFF"/>
        </w:rPr>
        <w:t>. The theme of this year’s Hackathon is ‘Building High-Value Health Systems: Leveraging Artificial Intelligence’.</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The event will be global and we anticipate hundreds of participants in Boston and across Innovation Hubs in North America, Central and South America, Europe, Asia and Africa.</w:t>
      </w:r>
      <w:r>
        <w:rPr>
          <w:rFonts w:ascii="Helvetica" w:hAnsi="Helvetica" w:cs="Helvetica"/>
          <w:color w:val="000000"/>
        </w:rPr>
        <w:br/>
      </w:r>
      <w:r>
        <w:rPr>
          <w:rFonts w:ascii="Helvetica" w:hAnsi="Helvetica" w:cs="Helvetica"/>
          <w:color w:val="000000"/>
          <w:shd w:val="clear" w:color="auto" w:fill="FFFFFF"/>
        </w:rPr>
        <w:t>We would be delighted to have you take part in our event along with other experts in healthcare innovation.</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 xml:space="preserve">The applications for the Nairobi Hub are now open! Please share this invite with anyone interested in joining the Hackathon in-person in Nairobi and hosted at the </w:t>
      </w:r>
      <w:r w:rsidRPr="00516B38">
        <w:rPr>
          <w:rFonts w:ascii="Helvetica" w:hAnsi="Helvetica" w:cs="Helvetica"/>
          <w:b/>
          <w:color w:val="000000"/>
          <w:shd w:val="clear" w:color="auto" w:fill="FFFFFF"/>
        </w:rPr>
        <w:t xml:space="preserve">University of Nairobi Department of Computing &amp; Informatics, </w:t>
      </w:r>
      <w:proofErr w:type="spellStart"/>
      <w:r w:rsidRPr="00516B38">
        <w:rPr>
          <w:rFonts w:ascii="Helvetica" w:hAnsi="Helvetica" w:cs="Helvetica"/>
          <w:b/>
          <w:color w:val="000000"/>
          <w:shd w:val="clear" w:color="auto" w:fill="FFFFFF"/>
        </w:rPr>
        <w:t>Chiromo</w:t>
      </w:r>
      <w:proofErr w:type="spellEnd"/>
      <w:r w:rsidRPr="00516B38">
        <w:rPr>
          <w:rFonts w:ascii="Helvetica" w:hAnsi="Helvetica" w:cs="Helvetica"/>
          <w:b/>
          <w:color w:val="000000"/>
          <w:shd w:val="clear" w:color="auto" w:fill="FFFFFF"/>
        </w:rPr>
        <w:t xml:space="preserve"> Campus</w:t>
      </w:r>
      <w:r>
        <w:rPr>
          <w:rFonts w:ascii="Helvetica" w:hAnsi="Helvetica" w:cs="Helvetica"/>
          <w:color w:val="000000"/>
          <w:shd w:val="clear" w:color="auto" w:fill="FFFFFF"/>
        </w:rPr>
        <w:t>.</w:t>
      </w:r>
    </w:p>
    <w:p w:rsidR="00516B38" w:rsidRDefault="00516B38" w:rsidP="00516B38">
      <w:pPr>
        <w:jc w:val="both"/>
        <w:rPr>
          <w:rFonts w:ascii="Helvetica" w:hAnsi="Helvetica" w:cs="Helvetica"/>
          <w:color w:val="000000"/>
          <w:shd w:val="clear" w:color="auto" w:fill="FFFFFF"/>
        </w:rPr>
      </w:pPr>
      <w:r>
        <w:rPr>
          <w:rFonts w:ascii="Helvetica" w:hAnsi="Helvetica" w:cs="Helvetica"/>
          <w:color w:val="000000"/>
          <w:shd w:val="clear" w:color="auto" w:fill="FFFFFF"/>
        </w:rPr>
        <w:t>Applicants can join the Hackathon as part of an existing team or form new teams to develop and pitch their innovative ideas on how AI could improve health system performance. The registration deadline is the</w:t>
      </w:r>
      <w:r>
        <w:rPr>
          <w:rStyle w:val="Strong"/>
          <w:rFonts w:ascii="Helvetica" w:hAnsi="Helvetica" w:cs="Helvetica"/>
          <w:color w:val="000000"/>
          <w:shd w:val="clear" w:color="auto" w:fill="FFFFFF"/>
        </w:rPr>
        <w:t> 25th of March 2025 </w:t>
      </w:r>
      <w:r>
        <w:rPr>
          <w:rFonts w:ascii="Helvetica" w:hAnsi="Helvetica" w:cs="Helvetica"/>
          <w:color w:val="000000"/>
          <w:shd w:val="clear" w:color="auto" w:fill="FFFFFF"/>
        </w:rPr>
        <w:t>and applications will be reviewed on a rolling basis.</w:t>
      </w:r>
      <w:r>
        <w:rPr>
          <w:rStyle w:val="Strong"/>
          <w:rFonts w:ascii="Helvetica" w:hAnsi="Helvetica" w:cs="Helvetica"/>
          <w:color w:val="000000"/>
          <w:shd w:val="clear" w:color="auto" w:fill="FFFFFF"/>
        </w:rPr>
        <w:t> </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Winning teams will be invited to join a Venture Incubation Program led by the Health Systems Innovation Lab, working in partnership with experts in venture building.</w:t>
      </w:r>
    </w:p>
    <w:p w:rsidR="00516B38" w:rsidRDefault="00516B38" w:rsidP="00516B38">
      <w:pPr>
        <w:jc w:val="both"/>
        <w:rPr>
          <w:rFonts w:ascii="Helvetica" w:hAnsi="Helvetica" w:cs="Helvetica"/>
          <w:color w:val="000000"/>
          <w:shd w:val="clear" w:color="auto" w:fill="FFFFFF"/>
        </w:rPr>
      </w:pPr>
      <w:r>
        <w:rPr>
          <w:rFonts w:ascii="Helvetica" w:hAnsi="Helvetica" w:cs="Helvetica"/>
          <w:color w:val="000000"/>
          <w:shd w:val="clear" w:color="auto" w:fill="FFFFFF"/>
        </w:rPr>
        <w:t>The ultimate goal is to support winning teams in adopting and scaling their innovations to achieve ‘value for money and value for many’ in health.</w:t>
      </w:r>
    </w:p>
    <w:p w:rsidR="00516B38" w:rsidRPr="00E966C6" w:rsidRDefault="00516B38" w:rsidP="00E966C6">
      <w:pPr>
        <w:shd w:val="clear" w:color="auto" w:fill="FFFFFF"/>
        <w:spacing w:before="100" w:beforeAutospacing="1" w:after="100" w:afterAutospacing="1" w:line="240" w:lineRule="auto"/>
        <w:rPr>
          <w:rFonts w:ascii="Arial" w:eastAsia="Times New Roman" w:hAnsi="Arial" w:cs="Arial"/>
          <w:color w:val="000000"/>
          <w:sz w:val="24"/>
          <w:szCs w:val="24"/>
        </w:rPr>
      </w:pPr>
      <w:bookmarkStart w:id="0" w:name="_GoBack"/>
      <w:bookmarkEnd w:id="0"/>
      <w:r>
        <w:rPr>
          <w:rFonts w:ascii="Helvetica" w:hAnsi="Helvetica" w:cs="Helvetica"/>
          <w:color w:val="000000"/>
          <w:shd w:val="clear" w:color="auto" w:fill="FFFFFF"/>
        </w:rPr>
        <w:t>To apply, follo</w:t>
      </w:r>
      <w:r w:rsidR="00E966C6">
        <w:rPr>
          <w:rFonts w:ascii="Helvetica" w:hAnsi="Helvetica" w:cs="Helvetica"/>
          <w:color w:val="000000"/>
          <w:shd w:val="clear" w:color="auto" w:fill="FFFFFF"/>
        </w:rPr>
        <w:t>w:</w:t>
      </w:r>
      <w:r w:rsidR="00E966C6" w:rsidRPr="00E966C6">
        <w:rPr>
          <w:rFonts w:ascii="Arial" w:eastAsia="Times New Roman" w:hAnsi="Arial" w:cs="Arial"/>
          <w:color w:val="000000"/>
          <w:sz w:val="24"/>
          <w:szCs w:val="24"/>
        </w:rPr>
        <w:t xml:space="preserve"> </w:t>
      </w:r>
      <w:hyperlink r:id="rId4" w:anchor="innovation" w:history="1">
        <w:r w:rsidR="00E966C6" w:rsidRPr="00332E84">
          <w:rPr>
            <w:rStyle w:val="Hyperlink"/>
            <w:rFonts w:ascii="Arial" w:eastAsia="Times New Roman" w:hAnsi="Arial" w:cs="Arial"/>
            <w:sz w:val="24"/>
            <w:szCs w:val="24"/>
          </w:rPr>
          <w:t>https://hsph.harvard.edu/research/health-systems-innovation-lab/work/#innovation</w:t>
        </w:r>
      </w:hyperlink>
      <w:r w:rsidR="00E966C6">
        <w:rPr>
          <w:rFonts w:ascii="Helvetica" w:hAnsi="Helvetica" w:cs="Helvetica"/>
          <w:color w:val="000000"/>
          <w:shd w:val="clear" w:color="auto" w:fill="FFFFFF"/>
        </w:rPr>
        <w:t xml:space="preserve"> </w:t>
      </w:r>
    </w:p>
    <w:p w:rsidR="00516B38" w:rsidRDefault="00516B38" w:rsidP="00516B38">
      <w:pPr>
        <w:jc w:val="both"/>
        <w:rPr>
          <w:rFonts w:ascii="Helvetica" w:hAnsi="Helvetica" w:cs="Helvetica"/>
          <w:color w:val="000000"/>
          <w:shd w:val="clear" w:color="auto" w:fill="FFFFFF"/>
        </w:rPr>
      </w:pPr>
      <w:r>
        <w:rPr>
          <w:rFonts w:ascii="Helvetica" w:hAnsi="Helvetica" w:cs="Helvetica"/>
          <w:color w:val="000000"/>
          <w:shd w:val="clear" w:color="auto" w:fill="FFFFFF"/>
        </w:rPr>
        <w:t>We look forward to hosting you and your team in Nairobi!</w:t>
      </w:r>
    </w:p>
    <w:p w:rsidR="00E966C6" w:rsidRDefault="00516B38" w:rsidP="00E966C6">
      <w:pPr>
        <w:shd w:val="clear" w:color="auto" w:fill="FFFFFF"/>
        <w:spacing w:before="100" w:beforeAutospacing="1" w:after="100" w:afterAutospacing="1" w:line="240" w:lineRule="auto"/>
        <w:rPr>
          <w:rFonts w:ascii="Times New Roman" w:eastAsia="Arial" w:hAnsi="Times New Roman" w:cs="Times New Roman"/>
          <w:color w:val="000000"/>
        </w:rPr>
      </w:pPr>
      <w:r>
        <w:rPr>
          <w:rFonts w:ascii="Helvetica" w:hAnsi="Helvetica" w:cs="Helvetica"/>
          <w:color w:val="000000"/>
          <w:shd w:val="clear" w:color="auto" w:fill="FFFFFF"/>
        </w:rPr>
        <w:t>More information can be found on </w:t>
      </w:r>
      <w:hyperlink r:id="rId5" w:history="1">
        <w:r w:rsidR="00E966C6" w:rsidRPr="00332E84">
          <w:rPr>
            <w:rStyle w:val="Hyperlink"/>
            <w:rFonts w:ascii="Times New Roman" w:eastAsia="Arial" w:hAnsi="Times New Roman" w:cs="Times New Roman"/>
          </w:rPr>
          <w:t>https://hsph.harvard.edu/</w:t>
        </w:r>
      </w:hyperlink>
    </w:p>
    <w:p w:rsidR="00C82AF4" w:rsidRDefault="00C82AF4" w:rsidP="00516B38">
      <w:pPr>
        <w:jc w:val="both"/>
      </w:pPr>
    </w:p>
    <w:sectPr w:rsidR="00C82A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38"/>
    <w:rsid w:val="00516B38"/>
    <w:rsid w:val="00C82AF4"/>
    <w:rsid w:val="00E9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9E00"/>
  <w15:chartTrackingRefBased/>
  <w15:docId w15:val="{B105A8F1-6060-4CB0-B09A-2613378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B38"/>
    <w:rPr>
      <w:b/>
      <w:bCs/>
    </w:rPr>
  </w:style>
  <w:style w:type="character" w:styleId="Hyperlink">
    <w:name w:val="Hyperlink"/>
    <w:basedOn w:val="DefaultParagraphFont"/>
    <w:uiPriority w:val="99"/>
    <w:semiHidden/>
    <w:unhideWhenUsed/>
    <w:rsid w:val="00516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sph.harvard.edu/" TargetMode="External"/><Relationship Id="rId4" Type="http://schemas.openxmlformats.org/officeDocument/2006/relationships/hyperlink" Target="https://hsph.harvard.edu/research/health-systems-innovation-lab/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pwwagacha</dc:creator>
  <cp:keywords/>
  <dc:description/>
  <cp:lastModifiedBy>User</cp:lastModifiedBy>
  <cp:revision>2</cp:revision>
  <dcterms:created xsi:type="dcterms:W3CDTF">2025-03-19T08:10:00Z</dcterms:created>
  <dcterms:modified xsi:type="dcterms:W3CDTF">2025-03-19T09:53:00Z</dcterms:modified>
</cp:coreProperties>
</file>